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0BEF0" w14:textId="06C23442" w:rsidR="002B3FC8" w:rsidRDefault="00B5407C" w:rsidP="006A4C01">
      <w:pPr>
        <w:jc w:val="center"/>
        <w:rPr>
          <w:rFonts w:ascii="Arial" w:hAnsi="Arial" w:cs="Arial"/>
          <w:color w:val="595959" w:themeColor="text1" w:themeTint="A6"/>
          <w:sz w:val="32"/>
          <w:lang w:val="en-GB"/>
        </w:rPr>
      </w:pPr>
      <w:r>
        <w:rPr>
          <w:rFonts w:ascii="Arial" w:hAnsi="Arial" w:cs="Arial"/>
          <w:noProof/>
          <w:color w:val="595959" w:themeColor="text1" w:themeTint="A6"/>
          <w:sz w:val="32"/>
          <w:lang w:val="en-GB"/>
        </w:rPr>
        <w:drawing>
          <wp:inline distT="0" distB="0" distL="0" distR="0" wp14:anchorId="635B8471" wp14:editId="3094B8AF">
            <wp:extent cx="2160000" cy="2160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ision Maki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9C172" w14:textId="77777777" w:rsidR="001215F8" w:rsidRDefault="001215F8" w:rsidP="000B01A8">
      <w:pPr>
        <w:jc w:val="both"/>
        <w:rPr>
          <w:rFonts w:ascii="Arial" w:hAnsi="Arial" w:cs="Arial"/>
          <w:color w:val="595959" w:themeColor="text1" w:themeTint="A6"/>
          <w:sz w:val="32"/>
          <w:lang w:val="en-GB"/>
        </w:rPr>
      </w:pPr>
    </w:p>
    <w:p w14:paraId="775F1E75" w14:textId="7481F433" w:rsidR="004473ED" w:rsidRPr="00D865F8" w:rsidRDefault="002C6015" w:rsidP="006A4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595959" w:themeColor="text1" w:themeTint="A6"/>
          <w:sz w:val="32"/>
          <w:lang w:val="en-GB"/>
        </w:rPr>
      </w:pPr>
      <w:r>
        <w:rPr>
          <w:rFonts w:ascii="Arial" w:hAnsi="Arial" w:cs="Arial"/>
          <w:color w:val="595959" w:themeColor="text1" w:themeTint="A6"/>
          <w:sz w:val="32"/>
          <w:lang w:val="en-GB"/>
        </w:rPr>
        <w:t xml:space="preserve">SUPPORT ME </w:t>
      </w:r>
      <w:r w:rsidR="006A4C01">
        <w:rPr>
          <w:rFonts w:ascii="Arial" w:hAnsi="Arial" w:cs="Arial"/>
          <w:color w:val="595959" w:themeColor="text1" w:themeTint="A6"/>
          <w:sz w:val="32"/>
          <w:lang w:val="en-GB"/>
        </w:rPr>
        <w:t>COMPETENCE:</w:t>
      </w:r>
      <w:r>
        <w:rPr>
          <w:rFonts w:ascii="Arial" w:hAnsi="Arial" w:cs="Arial"/>
          <w:color w:val="595959" w:themeColor="text1" w:themeTint="A6"/>
          <w:sz w:val="32"/>
          <w:lang w:val="en-GB"/>
        </w:rPr>
        <w:t xml:space="preserve"> </w:t>
      </w:r>
      <w:r w:rsidR="00B5407C">
        <w:rPr>
          <w:rFonts w:ascii="Arial" w:hAnsi="Arial" w:cs="Arial"/>
          <w:color w:val="595959" w:themeColor="text1" w:themeTint="A6"/>
          <w:sz w:val="32"/>
          <w:lang w:val="en-GB"/>
        </w:rPr>
        <w:t>DECISION MAKING</w:t>
      </w:r>
    </w:p>
    <w:p w14:paraId="7AAE6D31" w14:textId="77777777" w:rsidR="006A4C01" w:rsidRDefault="006A4C01" w:rsidP="000B01A8">
      <w:pPr>
        <w:jc w:val="both"/>
        <w:rPr>
          <w:rFonts w:cstheme="minorHAnsi"/>
          <w:color w:val="262626" w:themeColor="text1" w:themeTint="D9"/>
          <w:lang w:val="en-US"/>
        </w:rPr>
      </w:pPr>
    </w:p>
    <w:p w14:paraId="17206C03" w14:textId="1F50D2A9" w:rsidR="008536C8" w:rsidRPr="00856C77" w:rsidRDefault="00186BC1" w:rsidP="000B01A8">
      <w:pPr>
        <w:jc w:val="both"/>
        <w:rPr>
          <w:rFonts w:cstheme="minorHAnsi"/>
          <w:color w:val="262626" w:themeColor="text1" w:themeTint="D9"/>
          <w:lang w:val="en-US"/>
        </w:rPr>
      </w:pPr>
      <w:r w:rsidRPr="006A4C01">
        <w:rPr>
          <w:rFonts w:cstheme="minorHAnsi"/>
          <w:b/>
          <w:color w:val="262626" w:themeColor="text1" w:themeTint="D9"/>
          <w:lang w:val="en-US"/>
        </w:rPr>
        <w:t>Issued by:</w:t>
      </w:r>
      <w:r w:rsidRPr="00856C77">
        <w:rPr>
          <w:rFonts w:cstheme="minorHAnsi"/>
          <w:color w:val="262626" w:themeColor="text1" w:themeTint="D9"/>
          <w:lang w:val="en-US"/>
        </w:rPr>
        <w:t xml:space="preserve"> </w:t>
      </w:r>
      <w:r w:rsidR="002C6015" w:rsidRPr="00856C77">
        <w:rPr>
          <w:rFonts w:cstheme="minorHAnsi"/>
          <w:color w:val="262626" w:themeColor="text1" w:themeTint="D9"/>
          <w:lang w:val="en-US"/>
        </w:rPr>
        <w:t>……………………………………………………</w:t>
      </w:r>
      <w:r w:rsidR="00C759BD" w:rsidRPr="00856C77">
        <w:rPr>
          <w:rFonts w:cstheme="minorHAnsi"/>
          <w:color w:val="262626" w:themeColor="text1" w:themeTint="D9"/>
          <w:lang w:val="en-US"/>
        </w:rPr>
        <w:t xml:space="preserve"> </w:t>
      </w:r>
    </w:p>
    <w:p w14:paraId="51DC6C28" w14:textId="787ADC6C" w:rsidR="008536C8" w:rsidRPr="00856C77" w:rsidRDefault="008536C8" w:rsidP="000B01A8">
      <w:pPr>
        <w:jc w:val="both"/>
        <w:rPr>
          <w:rFonts w:cstheme="minorHAnsi"/>
          <w:color w:val="262626" w:themeColor="text1" w:themeTint="D9"/>
          <w:lang w:val="en-US"/>
        </w:rPr>
      </w:pPr>
      <w:r w:rsidRPr="006A4C01">
        <w:rPr>
          <w:rFonts w:cstheme="minorHAnsi"/>
          <w:b/>
          <w:color w:val="262626" w:themeColor="text1" w:themeTint="D9"/>
          <w:lang w:val="en-US"/>
        </w:rPr>
        <w:t>Earner</w:t>
      </w:r>
      <w:r w:rsidR="006A4C01" w:rsidRPr="006A4C01">
        <w:rPr>
          <w:rFonts w:cstheme="minorHAnsi"/>
          <w:b/>
          <w:color w:val="262626" w:themeColor="text1" w:themeTint="D9"/>
          <w:lang w:val="en-US"/>
        </w:rPr>
        <w:t>:</w:t>
      </w:r>
      <w:r w:rsidRPr="00856C77">
        <w:rPr>
          <w:rFonts w:cstheme="minorHAnsi"/>
          <w:color w:val="262626" w:themeColor="text1" w:themeTint="D9"/>
          <w:lang w:val="en-US"/>
        </w:rPr>
        <w:t xml:space="preserve"> ………………………………………………………</w:t>
      </w:r>
    </w:p>
    <w:p w14:paraId="102E15CC" w14:textId="77777777" w:rsidR="00186BC1" w:rsidRPr="007951E1" w:rsidRDefault="00186BC1" w:rsidP="000B01A8">
      <w:pPr>
        <w:jc w:val="both"/>
        <w:rPr>
          <w:rFonts w:cstheme="minorHAnsi"/>
          <w:color w:val="262626" w:themeColor="text1" w:themeTint="D9"/>
          <w:lang w:val="en-GB"/>
        </w:rPr>
      </w:pPr>
      <w:r w:rsidRPr="006A4C01">
        <w:rPr>
          <w:rFonts w:cstheme="minorHAnsi"/>
          <w:b/>
          <w:color w:val="262626" w:themeColor="text1" w:themeTint="D9"/>
          <w:lang w:val="en-GB"/>
        </w:rPr>
        <w:t>Issued on:</w:t>
      </w:r>
      <w:r w:rsidRPr="007951E1">
        <w:rPr>
          <w:rFonts w:cstheme="minorHAnsi"/>
          <w:color w:val="262626" w:themeColor="text1" w:themeTint="D9"/>
          <w:lang w:val="en-GB"/>
        </w:rPr>
        <w:t xml:space="preserve">  </w:t>
      </w:r>
      <w:r w:rsidR="002C6015">
        <w:rPr>
          <w:rFonts w:cstheme="minorHAnsi"/>
          <w:color w:val="262626" w:themeColor="text1" w:themeTint="D9"/>
          <w:lang w:val="en-GB"/>
        </w:rPr>
        <w:t>………………………………………………………</w:t>
      </w:r>
    </w:p>
    <w:p w14:paraId="3FB32397" w14:textId="2C9F21A0" w:rsidR="006A4C01" w:rsidRPr="006A4C01" w:rsidRDefault="006A4C01" w:rsidP="000B01A8">
      <w:pPr>
        <w:jc w:val="both"/>
        <w:rPr>
          <w:rFonts w:cstheme="minorHAnsi"/>
          <w:b/>
          <w:color w:val="262626" w:themeColor="text1" w:themeTint="D9"/>
          <w:lang w:val="en-GB"/>
        </w:rPr>
      </w:pPr>
      <w:r>
        <w:rPr>
          <w:rFonts w:cstheme="minorHAnsi"/>
          <w:b/>
          <w:color w:val="262626" w:themeColor="text1" w:themeTint="D9"/>
          <w:lang w:val="en-GB"/>
        </w:rPr>
        <w:t>DESCRIPTION</w:t>
      </w:r>
    </w:p>
    <w:p w14:paraId="5306EFBA" w14:textId="36DA2F15" w:rsidR="00186BC1" w:rsidRDefault="00186BC1" w:rsidP="000B01A8">
      <w:pPr>
        <w:jc w:val="both"/>
        <w:rPr>
          <w:rFonts w:ascii="Arial" w:hAnsi="Arial" w:cs="Arial"/>
          <w:color w:val="262626" w:themeColor="text1" w:themeTint="D9"/>
          <w:lang w:val="en-GB"/>
        </w:rPr>
      </w:pPr>
      <w:r w:rsidRPr="007951E1">
        <w:rPr>
          <w:rFonts w:cstheme="minorHAnsi"/>
          <w:color w:val="262626" w:themeColor="text1" w:themeTint="D9"/>
          <w:lang w:val="en-GB"/>
        </w:rPr>
        <w:t xml:space="preserve">This badge was delivered by the pedagogical team of </w:t>
      </w:r>
      <w:r w:rsidR="002C6015">
        <w:rPr>
          <w:rFonts w:cstheme="minorHAnsi"/>
          <w:color w:val="262626" w:themeColor="text1" w:themeTint="D9"/>
          <w:lang w:val="en-GB"/>
        </w:rPr>
        <w:t>………………………………………………</w:t>
      </w:r>
      <w:r w:rsidR="006A4C01">
        <w:rPr>
          <w:rFonts w:cstheme="minorHAnsi"/>
          <w:color w:val="262626" w:themeColor="text1" w:themeTint="D9"/>
          <w:lang w:val="en-GB"/>
        </w:rPr>
        <w:t>…. (name of the organisation or association).</w:t>
      </w:r>
    </w:p>
    <w:p w14:paraId="4C278A63" w14:textId="77777777" w:rsidR="001215F8" w:rsidRDefault="001215F8" w:rsidP="000B01A8">
      <w:pPr>
        <w:jc w:val="both"/>
        <w:rPr>
          <w:rFonts w:ascii="Arial" w:hAnsi="Arial" w:cs="Arial"/>
          <w:color w:val="262626" w:themeColor="text1" w:themeTint="D9"/>
          <w:lang w:val="en-GB"/>
        </w:rPr>
      </w:pPr>
    </w:p>
    <w:p w14:paraId="23F4CD4F" w14:textId="77777777" w:rsidR="00186BC1" w:rsidRPr="006A4C01" w:rsidRDefault="00186BC1" w:rsidP="000B01A8">
      <w:pPr>
        <w:jc w:val="both"/>
        <w:rPr>
          <w:rFonts w:ascii="Arial" w:hAnsi="Arial" w:cs="Arial"/>
          <w:b/>
          <w:color w:val="262626" w:themeColor="text1" w:themeTint="D9"/>
          <w:lang w:val="en-GB"/>
        </w:rPr>
      </w:pPr>
      <w:r w:rsidRPr="006A4C01">
        <w:rPr>
          <w:rFonts w:ascii="Arial" w:hAnsi="Arial" w:cs="Arial"/>
          <w:b/>
          <w:color w:val="262626" w:themeColor="text1" w:themeTint="D9"/>
          <w:lang w:val="en-GB"/>
        </w:rPr>
        <w:t>CRITERIA</w:t>
      </w:r>
    </w:p>
    <w:p w14:paraId="7D06BFAF" w14:textId="772DC4FF" w:rsidR="00FC7396" w:rsidRPr="00FC7396" w:rsidRDefault="00186BC1" w:rsidP="003265A2">
      <w:pPr>
        <w:jc w:val="both"/>
        <w:rPr>
          <w:rFonts w:ascii="Lato" w:hAnsi="Lato" w:cstheme="minorHAnsi"/>
          <w:strike/>
          <w:sz w:val="20"/>
          <w:lang w:val="en-GB"/>
        </w:rPr>
      </w:pPr>
      <w:r w:rsidRPr="007951E1">
        <w:rPr>
          <w:rFonts w:cstheme="minorHAnsi"/>
          <w:color w:val="262626" w:themeColor="text1" w:themeTint="D9"/>
          <w:lang w:val="en-GB"/>
        </w:rPr>
        <w:t xml:space="preserve">This badge of competence has been attributed to a beneficiary who </w:t>
      </w:r>
      <w:r w:rsidR="008536C8">
        <w:rPr>
          <w:rFonts w:cstheme="minorHAnsi"/>
          <w:color w:val="262626" w:themeColor="text1" w:themeTint="D9"/>
          <w:lang w:val="en-GB"/>
        </w:rPr>
        <w:t>has</w:t>
      </w:r>
      <w:r w:rsidR="00856C77">
        <w:rPr>
          <w:rFonts w:cstheme="minorHAnsi"/>
          <w:color w:val="262626" w:themeColor="text1" w:themeTint="D9"/>
          <w:lang w:val="en-GB"/>
        </w:rPr>
        <w:t xml:space="preserve"> managed to</w:t>
      </w:r>
      <w:r w:rsidR="008536C8">
        <w:rPr>
          <w:rFonts w:cstheme="minorHAnsi"/>
          <w:color w:val="262626" w:themeColor="text1" w:themeTint="D9"/>
          <w:lang w:val="en-GB"/>
        </w:rPr>
        <w:t xml:space="preserve"> clearly identify the </w:t>
      </w:r>
      <w:r w:rsidR="00856C77">
        <w:rPr>
          <w:rFonts w:cstheme="minorHAnsi"/>
          <w:color w:val="262626" w:themeColor="text1" w:themeTint="D9"/>
          <w:lang w:val="en-GB"/>
        </w:rPr>
        <w:t>competence</w:t>
      </w:r>
      <w:r w:rsidR="008536C8">
        <w:rPr>
          <w:rFonts w:cstheme="minorHAnsi"/>
          <w:color w:val="262626" w:themeColor="text1" w:themeTint="D9"/>
          <w:lang w:val="en-GB"/>
        </w:rPr>
        <w:t xml:space="preserve"> </w:t>
      </w:r>
      <w:r w:rsidR="00856C77">
        <w:rPr>
          <w:rFonts w:cstheme="minorHAnsi"/>
          <w:color w:val="262626" w:themeColor="text1" w:themeTint="D9"/>
          <w:lang w:val="en-GB"/>
        </w:rPr>
        <w:t>by</w:t>
      </w:r>
      <w:r w:rsidR="008536C8">
        <w:rPr>
          <w:rFonts w:cstheme="minorHAnsi"/>
          <w:color w:val="262626" w:themeColor="text1" w:themeTint="D9"/>
          <w:lang w:val="en-GB"/>
        </w:rPr>
        <w:t xml:space="preserve"> </w:t>
      </w:r>
      <w:r w:rsidR="002C6015">
        <w:rPr>
          <w:rFonts w:cstheme="minorHAnsi"/>
          <w:color w:val="262626" w:themeColor="text1" w:themeTint="D9"/>
          <w:lang w:val="en-GB"/>
        </w:rPr>
        <w:t>participat</w:t>
      </w:r>
      <w:r w:rsidR="008536C8">
        <w:rPr>
          <w:rFonts w:cstheme="minorHAnsi"/>
          <w:color w:val="262626" w:themeColor="text1" w:themeTint="D9"/>
          <w:lang w:val="en-GB"/>
        </w:rPr>
        <w:t>ing actively</w:t>
      </w:r>
      <w:r w:rsidR="002C6015">
        <w:rPr>
          <w:rFonts w:cstheme="minorHAnsi"/>
          <w:color w:val="262626" w:themeColor="text1" w:themeTint="D9"/>
          <w:lang w:val="en-GB"/>
        </w:rPr>
        <w:t xml:space="preserve"> in the </w:t>
      </w:r>
      <w:r w:rsidR="008536C8">
        <w:rPr>
          <w:rFonts w:cstheme="minorHAnsi"/>
          <w:color w:val="262626" w:themeColor="text1" w:themeTint="D9"/>
          <w:lang w:val="en-GB"/>
        </w:rPr>
        <w:t xml:space="preserve">different </w:t>
      </w:r>
      <w:r w:rsidR="002C6015">
        <w:rPr>
          <w:rFonts w:cstheme="minorHAnsi"/>
          <w:color w:val="262626" w:themeColor="text1" w:themeTint="D9"/>
          <w:lang w:val="en-GB"/>
        </w:rPr>
        <w:t>Support Me</w:t>
      </w:r>
      <w:r w:rsidR="000B01A8">
        <w:rPr>
          <w:rFonts w:cstheme="minorHAnsi"/>
          <w:color w:val="262626" w:themeColor="text1" w:themeTint="D9"/>
          <w:lang w:val="en-GB"/>
        </w:rPr>
        <w:t xml:space="preserve"> </w:t>
      </w:r>
      <w:r w:rsidR="002C6015">
        <w:rPr>
          <w:rFonts w:cstheme="minorHAnsi"/>
          <w:color w:val="262626" w:themeColor="text1" w:themeTint="D9"/>
          <w:lang w:val="en-GB"/>
        </w:rPr>
        <w:t>pedagogical</w:t>
      </w:r>
      <w:r w:rsidR="000B01A8">
        <w:rPr>
          <w:rFonts w:cstheme="minorHAnsi"/>
          <w:color w:val="262626" w:themeColor="text1" w:themeTint="D9"/>
          <w:lang w:val="en-GB"/>
        </w:rPr>
        <w:t xml:space="preserve"> </w:t>
      </w:r>
      <w:r w:rsidR="002C6015">
        <w:rPr>
          <w:rFonts w:cstheme="minorHAnsi"/>
          <w:color w:val="262626" w:themeColor="text1" w:themeTint="D9"/>
          <w:lang w:val="en-GB"/>
        </w:rPr>
        <w:t>activities</w:t>
      </w:r>
      <w:r w:rsidR="00856C77">
        <w:rPr>
          <w:rFonts w:cstheme="minorHAnsi"/>
          <w:color w:val="262626" w:themeColor="text1" w:themeTint="D9"/>
          <w:lang w:val="en-GB"/>
        </w:rPr>
        <w:t xml:space="preserve">, which consisted of </w:t>
      </w:r>
      <w:r w:rsidR="008536C8" w:rsidRPr="008536C8">
        <w:rPr>
          <w:rFonts w:cstheme="minorHAnsi"/>
          <w:color w:val="262626" w:themeColor="text1" w:themeTint="D9"/>
          <w:lang w:val="en-GB"/>
        </w:rPr>
        <w:t xml:space="preserve">observation, </w:t>
      </w:r>
      <w:r w:rsidR="008536C8">
        <w:rPr>
          <w:rFonts w:cstheme="minorHAnsi"/>
          <w:color w:val="262626" w:themeColor="text1" w:themeTint="D9"/>
          <w:lang w:val="en-GB"/>
        </w:rPr>
        <w:t xml:space="preserve">reflection, </w:t>
      </w:r>
      <w:r w:rsidR="008536C8" w:rsidRPr="008536C8">
        <w:rPr>
          <w:rFonts w:cstheme="minorHAnsi"/>
          <w:color w:val="262626" w:themeColor="text1" w:themeTint="D9"/>
          <w:lang w:val="en-GB"/>
        </w:rPr>
        <w:t xml:space="preserve">role-playing, </w:t>
      </w:r>
      <w:r w:rsidR="008536C8">
        <w:rPr>
          <w:rFonts w:cstheme="minorHAnsi"/>
          <w:color w:val="262626" w:themeColor="text1" w:themeTint="D9"/>
          <w:lang w:val="en-GB"/>
        </w:rPr>
        <w:t>simulations</w:t>
      </w:r>
      <w:r w:rsidR="008536C8" w:rsidRPr="008536C8">
        <w:rPr>
          <w:rFonts w:cstheme="minorHAnsi"/>
          <w:color w:val="262626" w:themeColor="text1" w:themeTint="D9"/>
          <w:lang w:val="en-GB"/>
        </w:rPr>
        <w:t xml:space="preserve">, </w:t>
      </w:r>
      <w:r w:rsidR="00856C77" w:rsidRPr="008536C8">
        <w:rPr>
          <w:rFonts w:cstheme="minorHAnsi"/>
          <w:color w:val="262626" w:themeColor="text1" w:themeTint="D9"/>
          <w:lang w:val="en-GB"/>
        </w:rPr>
        <w:t>quiz</w:t>
      </w:r>
      <w:r w:rsidR="00856C77">
        <w:rPr>
          <w:rFonts w:cstheme="minorHAnsi"/>
          <w:color w:val="262626" w:themeColor="text1" w:themeTint="D9"/>
          <w:lang w:val="en-GB"/>
        </w:rPr>
        <w:t>zes</w:t>
      </w:r>
      <w:r w:rsidR="008536C8" w:rsidRPr="008536C8">
        <w:rPr>
          <w:rFonts w:cstheme="minorHAnsi"/>
          <w:color w:val="262626" w:themeColor="text1" w:themeTint="D9"/>
          <w:lang w:val="en-GB"/>
        </w:rPr>
        <w:t>, escape games</w:t>
      </w:r>
      <w:r w:rsidR="008536C8">
        <w:rPr>
          <w:rFonts w:cstheme="minorHAnsi"/>
          <w:color w:val="262626" w:themeColor="text1" w:themeTint="D9"/>
          <w:lang w:val="en-GB"/>
        </w:rPr>
        <w:t xml:space="preserve">. </w:t>
      </w:r>
    </w:p>
    <w:p w14:paraId="690F49EB" w14:textId="26A345C1" w:rsidR="009972C9" w:rsidRDefault="00626D26" w:rsidP="003265A2">
      <w:pPr>
        <w:jc w:val="both"/>
        <w:rPr>
          <w:rFonts w:cstheme="minorHAnsi"/>
          <w:color w:val="262626" w:themeColor="text1" w:themeTint="D9"/>
          <w:lang w:val="en-GB"/>
        </w:rPr>
      </w:pPr>
      <w:r w:rsidRPr="00404EDA">
        <w:rPr>
          <w:rFonts w:cstheme="minorHAnsi"/>
          <w:color w:val="262626" w:themeColor="text1" w:themeTint="D9"/>
          <w:lang w:val="en-GB"/>
        </w:rPr>
        <w:t xml:space="preserve">This combination of activities put the beneficiary in various situations where he </w:t>
      </w:r>
      <w:r w:rsidR="00404EDA">
        <w:rPr>
          <w:rFonts w:cstheme="minorHAnsi"/>
          <w:color w:val="262626" w:themeColor="text1" w:themeTint="D9"/>
          <w:lang w:val="en-GB"/>
        </w:rPr>
        <w:t xml:space="preserve">/ she </w:t>
      </w:r>
      <w:r w:rsidRPr="00404EDA">
        <w:rPr>
          <w:rFonts w:cstheme="minorHAnsi"/>
          <w:color w:val="262626" w:themeColor="text1" w:themeTint="D9"/>
          <w:lang w:val="en-GB"/>
        </w:rPr>
        <w:t>had to act and reflect, which allowed him</w:t>
      </w:r>
      <w:r w:rsidR="00404EDA">
        <w:rPr>
          <w:rFonts w:cstheme="minorHAnsi"/>
          <w:color w:val="262626" w:themeColor="text1" w:themeTint="D9"/>
          <w:lang w:val="en-GB"/>
        </w:rPr>
        <w:t xml:space="preserve"> /her</w:t>
      </w:r>
      <w:r w:rsidRPr="00404EDA">
        <w:rPr>
          <w:rFonts w:cstheme="minorHAnsi"/>
          <w:color w:val="262626" w:themeColor="text1" w:themeTint="D9"/>
          <w:lang w:val="en-GB"/>
        </w:rPr>
        <w:t xml:space="preserve"> to identify the way that he </w:t>
      </w:r>
      <w:r w:rsidR="00404EDA">
        <w:rPr>
          <w:rFonts w:cstheme="minorHAnsi"/>
          <w:color w:val="262626" w:themeColor="text1" w:themeTint="D9"/>
          <w:lang w:val="en-GB"/>
        </w:rPr>
        <w:t xml:space="preserve">/ she </w:t>
      </w:r>
      <w:r w:rsidRPr="00404EDA">
        <w:rPr>
          <w:rFonts w:cstheme="minorHAnsi"/>
          <w:color w:val="262626" w:themeColor="text1" w:themeTint="D9"/>
          <w:lang w:val="en-GB"/>
        </w:rPr>
        <w:t>personally related to the competence.</w:t>
      </w:r>
    </w:p>
    <w:p w14:paraId="1CC57876" w14:textId="3E96DFF6" w:rsidR="000B01A8" w:rsidRDefault="00AF6849" w:rsidP="009972C9">
      <w:pPr>
        <w:rPr>
          <w:rFonts w:cstheme="minorHAnsi"/>
          <w:color w:val="262626" w:themeColor="text1" w:themeTint="D9"/>
          <w:lang w:val="en-GB"/>
        </w:rPr>
      </w:pPr>
      <w:r>
        <w:rPr>
          <w:rFonts w:cstheme="minorHAnsi"/>
          <w:color w:val="262626" w:themeColor="text1" w:themeTint="D9"/>
          <w:lang w:val="en-GB"/>
        </w:rPr>
        <w:t xml:space="preserve">The activities, created by the </w:t>
      </w:r>
      <w:r w:rsidR="00404EDA">
        <w:rPr>
          <w:rFonts w:cstheme="minorHAnsi"/>
          <w:color w:val="262626" w:themeColor="text1" w:themeTint="D9"/>
          <w:lang w:val="en-GB"/>
        </w:rPr>
        <w:t xml:space="preserve">project </w:t>
      </w:r>
      <w:r>
        <w:rPr>
          <w:rFonts w:cstheme="minorHAnsi"/>
          <w:color w:val="262626" w:themeColor="text1" w:themeTint="D9"/>
          <w:lang w:val="en-GB"/>
        </w:rPr>
        <w:t xml:space="preserve">Support Me consortium </w:t>
      </w:r>
      <w:r w:rsidR="00626D26" w:rsidRPr="00404EDA">
        <w:rPr>
          <w:rFonts w:cstheme="minorHAnsi"/>
          <w:color w:val="262626" w:themeColor="text1" w:themeTint="D9"/>
          <w:lang w:val="en-GB"/>
        </w:rPr>
        <w:t>funded by</w:t>
      </w:r>
      <w:r w:rsidR="00626D26">
        <w:rPr>
          <w:rFonts w:cstheme="minorHAnsi"/>
          <w:color w:val="262626" w:themeColor="text1" w:themeTint="D9"/>
          <w:lang w:val="en-GB"/>
        </w:rPr>
        <w:t xml:space="preserve"> </w:t>
      </w:r>
      <w:r>
        <w:rPr>
          <w:rFonts w:cstheme="minorHAnsi"/>
          <w:color w:val="262626" w:themeColor="text1" w:themeTint="D9"/>
          <w:lang w:val="en-GB"/>
        </w:rPr>
        <w:t xml:space="preserve">Erasmus +, have been conducted during the training </w:t>
      </w:r>
      <w:r w:rsidR="006A4C01">
        <w:rPr>
          <w:rFonts w:cstheme="minorHAnsi"/>
          <w:color w:val="262626" w:themeColor="text1" w:themeTint="D9"/>
          <w:lang w:val="en-GB"/>
        </w:rPr>
        <w:t>session</w:t>
      </w:r>
      <w:r w:rsidR="00404EDA">
        <w:rPr>
          <w:rFonts w:cstheme="minorHAnsi"/>
          <w:color w:val="262626" w:themeColor="text1" w:themeTint="D9"/>
          <w:lang w:val="en-GB"/>
        </w:rPr>
        <w:t xml:space="preserve"> (name)…………</w:t>
      </w:r>
      <w:r w:rsidR="00FC7396">
        <w:rPr>
          <w:rFonts w:cstheme="minorHAnsi"/>
          <w:color w:val="262626" w:themeColor="text1" w:themeTint="D9"/>
          <w:lang w:val="en-GB"/>
        </w:rPr>
        <w:t xml:space="preserve"> for a period of ………………………… (hours or days)</w:t>
      </w:r>
      <w:r w:rsidR="00404EDA">
        <w:rPr>
          <w:rFonts w:cstheme="minorHAnsi"/>
          <w:color w:val="262626" w:themeColor="text1" w:themeTint="D9"/>
          <w:lang w:val="en-GB"/>
        </w:rPr>
        <w:t>.</w:t>
      </w:r>
    </w:p>
    <w:p w14:paraId="5EAB0B3C" w14:textId="7605D56C" w:rsidR="007951E1" w:rsidRDefault="006A4C01" w:rsidP="000B01A8">
      <w:pPr>
        <w:jc w:val="both"/>
        <w:rPr>
          <w:rFonts w:cstheme="minorHAnsi"/>
          <w:color w:val="262626" w:themeColor="text1" w:themeTint="D9"/>
          <w:lang w:val="en-GB"/>
        </w:rPr>
      </w:pPr>
      <w:r>
        <w:rPr>
          <w:rFonts w:cstheme="minorHAnsi"/>
          <w:color w:val="262626" w:themeColor="text1" w:themeTint="D9"/>
          <w:lang w:val="en-GB"/>
        </w:rPr>
        <w:t>Obtaining this</w:t>
      </w:r>
      <w:r w:rsidR="007951E1" w:rsidRPr="007951E1">
        <w:rPr>
          <w:rFonts w:cstheme="minorHAnsi"/>
          <w:color w:val="262626" w:themeColor="text1" w:themeTint="D9"/>
          <w:lang w:val="en-GB"/>
        </w:rPr>
        <w:t xml:space="preserve"> badge</w:t>
      </w:r>
      <w:r w:rsidR="007951E1">
        <w:rPr>
          <w:rFonts w:cstheme="minorHAnsi"/>
          <w:color w:val="262626" w:themeColor="text1" w:themeTint="D9"/>
          <w:lang w:val="en-GB"/>
        </w:rPr>
        <w:t xml:space="preserve"> </w:t>
      </w:r>
      <w:r>
        <w:rPr>
          <w:rFonts w:cstheme="minorHAnsi"/>
          <w:color w:val="262626" w:themeColor="text1" w:themeTint="D9"/>
          <w:lang w:val="en-GB"/>
        </w:rPr>
        <w:t>indicates that the</w:t>
      </w:r>
      <w:r w:rsidR="007951E1">
        <w:rPr>
          <w:rFonts w:cstheme="minorHAnsi"/>
          <w:color w:val="262626" w:themeColor="text1" w:themeTint="D9"/>
          <w:lang w:val="en-GB"/>
        </w:rPr>
        <w:t xml:space="preserve"> beneficiary is able to</w:t>
      </w:r>
      <w:r w:rsidR="007B36F3">
        <w:rPr>
          <w:rFonts w:cstheme="minorHAnsi"/>
          <w:color w:val="262626" w:themeColor="text1" w:themeTint="D9"/>
          <w:lang w:val="en-GB"/>
        </w:rPr>
        <w:t xml:space="preserve"> recognise the competence as: </w:t>
      </w:r>
    </w:p>
    <w:p w14:paraId="62DAD878" w14:textId="472F1A22" w:rsidR="007B36F3" w:rsidRPr="00AF6849" w:rsidRDefault="007B36F3" w:rsidP="000B01A8">
      <w:pPr>
        <w:jc w:val="both"/>
        <w:rPr>
          <w:rFonts w:cstheme="minorHAnsi"/>
          <w:color w:val="262626" w:themeColor="text1" w:themeTint="D9"/>
          <w:lang w:val="en-GB"/>
        </w:rPr>
      </w:pPr>
      <w:r>
        <w:rPr>
          <w:rFonts w:ascii="Lato" w:eastAsia="Lato" w:hAnsi="Lato" w:cs="Lato"/>
          <w:lang w:val="en-GB"/>
        </w:rPr>
        <w:t>-</w:t>
      </w:r>
      <w:r w:rsidR="003265A2">
        <w:rPr>
          <w:rFonts w:ascii="Lato" w:eastAsia="Lato" w:hAnsi="Lato" w:cs="Lato"/>
          <w:lang w:val="en-GB"/>
        </w:rPr>
        <w:t xml:space="preserve"> </w:t>
      </w:r>
      <w:r w:rsidRPr="00AF6849">
        <w:rPr>
          <w:rFonts w:cstheme="minorHAnsi"/>
          <w:color w:val="262626" w:themeColor="text1" w:themeTint="D9"/>
          <w:lang w:val="en-GB"/>
        </w:rPr>
        <w:t xml:space="preserve">The ability to </w:t>
      </w:r>
      <w:r w:rsidR="00D12674">
        <w:rPr>
          <w:rFonts w:cstheme="minorHAnsi"/>
          <w:color w:val="262626" w:themeColor="text1" w:themeTint="D9"/>
          <w:lang w:val="en-GB"/>
        </w:rPr>
        <w:t>choose the best option among several to achieve the desired objective</w:t>
      </w:r>
      <w:r w:rsidR="003F7200">
        <w:rPr>
          <w:rFonts w:cstheme="minorHAnsi"/>
          <w:color w:val="262626" w:themeColor="text1" w:themeTint="D9"/>
          <w:lang w:val="en-GB"/>
        </w:rPr>
        <w:t>.</w:t>
      </w:r>
    </w:p>
    <w:p w14:paraId="00AF69AF" w14:textId="750A5E0B" w:rsidR="007B36F3" w:rsidRPr="00AF6849" w:rsidRDefault="003265A2" w:rsidP="000B01A8">
      <w:pPr>
        <w:jc w:val="both"/>
        <w:rPr>
          <w:rFonts w:cstheme="minorHAnsi"/>
          <w:color w:val="262626" w:themeColor="text1" w:themeTint="D9"/>
          <w:lang w:val="en-GB"/>
        </w:rPr>
      </w:pPr>
      <w:r>
        <w:rPr>
          <w:rFonts w:cstheme="minorHAnsi"/>
          <w:color w:val="262626" w:themeColor="text1" w:themeTint="D9"/>
          <w:lang w:val="en-GB"/>
        </w:rPr>
        <w:t xml:space="preserve">- </w:t>
      </w:r>
      <w:r w:rsidR="00D12674">
        <w:rPr>
          <w:rFonts w:cstheme="minorHAnsi"/>
          <w:color w:val="262626" w:themeColor="text1" w:themeTint="D9"/>
          <w:lang w:val="en-GB"/>
        </w:rPr>
        <w:t>The ability to decide systematically, to commit and to be consistent</w:t>
      </w:r>
      <w:r w:rsidR="003F7200">
        <w:rPr>
          <w:rFonts w:cstheme="minorHAnsi"/>
          <w:color w:val="262626" w:themeColor="text1" w:themeTint="D9"/>
          <w:lang w:val="en-GB"/>
        </w:rPr>
        <w:t>.</w:t>
      </w:r>
    </w:p>
    <w:p w14:paraId="64761C3D" w14:textId="49F67950" w:rsidR="00B1774F" w:rsidRDefault="003265A2" w:rsidP="00B1774F">
      <w:pPr>
        <w:jc w:val="both"/>
        <w:rPr>
          <w:rFonts w:cstheme="minorHAnsi"/>
          <w:color w:val="262626" w:themeColor="text1" w:themeTint="D9"/>
          <w:lang w:val="en-GB"/>
        </w:rPr>
      </w:pPr>
      <w:r>
        <w:rPr>
          <w:rFonts w:cstheme="minorHAnsi"/>
          <w:color w:val="262626" w:themeColor="text1" w:themeTint="D9"/>
          <w:lang w:val="en-GB"/>
        </w:rPr>
        <w:t xml:space="preserve">- </w:t>
      </w:r>
      <w:r w:rsidR="00B1774F">
        <w:rPr>
          <w:rFonts w:cstheme="minorHAnsi"/>
          <w:color w:val="262626" w:themeColor="text1" w:themeTint="D9"/>
          <w:lang w:val="en-GB"/>
        </w:rPr>
        <w:t>The consideration of values, motivations, influences and possible consequences</w:t>
      </w:r>
      <w:r w:rsidR="003F7200">
        <w:rPr>
          <w:rFonts w:cstheme="minorHAnsi"/>
          <w:color w:val="262626" w:themeColor="text1" w:themeTint="D9"/>
          <w:lang w:val="en-GB"/>
        </w:rPr>
        <w:t>.</w:t>
      </w:r>
      <w:bookmarkStart w:id="0" w:name="_GoBack"/>
      <w:bookmarkEnd w:id="0"/>
    </w:p>
    <w:p w14:paraId="2FF79EAD" w14:textId="0995A14B" w:rsidR="001215F8" w:rsidRPr="006A4C01" w:rsidRDefault="003265A2" w:rsidP="006A4C01">
      <w:pPr>
        <w:jc w:val="both"/>
        <w:rPr>
          <w:rFonts w:cstheme="minorHAnsi"/>
          <w:color w:val="262626" w:themeColor="text1" w:themeTint="D9"/>
          <w:lang w:val="en-GB"/>
        </w:rPr>
      </w:pPr>
      <w:r>
        <w:rPr>
          <w:rFonts w:cstheme="minorHAnsi"/>
          <w:color w:val="262626" w:themeColor="text1" w:themeTint="D9"/>
          <w:lang w:val="en-GB"/>
        </w:rPr>
        <w:t xml:space="preserve"> </w:t>
      </w:r>
    </w:p>
    <w:sectPr w:rsidR="001215F8" w:rsidRPr="006A4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24E9"/>
    <w:multiLevelType w:val="hybridMultilevel"/>
    <w:tmpl w:val="548839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94215"/>
    <w:multiLevelType w:val="hybridMultilevel"/>
    <w:tmpl w:val="F63C0A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46C3C"/>
    <w:multiLevelType w:val="hybridMultilevel"/>
    <w:tmpl w:val="0EC85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C1"/>
    <w:rsid w:val="000154B9"/>
    <w:rsid w:val="000B01A8"/>
    <w:rsid w:val="001215F8"/>
    <w:rsid w:val="00186BC1"/>
    <w:rsid w:val="001A73B1"/>
    <w:rsid w:val="002B3FC8"/>
    <w:rsid w:val="002C6015"/>
    <w:rsid w:val="0030563F"/>
    <w:rsid w:val="003265A2"/>
    <w:rsid w:val="003E5DED"/>
    <w:rsid w:val="003F7200"/>
    <w:rsid w:val="00404EDA"/>
    <w:rsid w:val="004473ED"/>
    <w:rsid w:val="00626D26"/>
    <w:rsid w:val="006576F1"/>
    <w:rsid w:val="006A4C01"/>
    <w:rsid w:val="00720712"/>
    <w:rsid w:val="007951E1"/>
    <w:rsid w:val="007B36F3"/>
    <w:rsid w:val="008536C8"/>
    <w:rsid w:val="00856C77"/>
    <w:rsid w:val="009972C9"/>
    <w:rsid w:val="00A079AE"/>
    <w:rsid w:val="00AF6849"/>
    <w:rsid w:val="00B1774F"/>
    <w:rsid w:val="00B5407C"/>
    <w:rsid w:val="00C759BD"/>
    <w:rsid w:val="00CD7E37"/>
    <w:rsid w:val="00D12674"/>
    <w:rsid w:val="00D865F8"/>
    <w:rsid w:val="00DF035D"/>
    <w:rsid w:val="00E6677C"/>
    <w:rsid w:val="00FA0AD7"/>
    <w:rsid w:val="00FC7396"/>
    <w:rsid w:val="00FF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695F"/>
  <w15:chartTrackingRefBased/>
  <w15:docId w15:val="{37AB5126-363A-4610-8FD0-1BCC7942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51E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A73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73B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73B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73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73B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7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MARTINS</dc:creator>
  <cp:keywords/>
  <dc:description/>
  <cp:lastModifiedBy>Caroline MARTINS</cp:lastModifiedBy>
  <cp:revision>13</cp:revision>
  <cp:lastPrinted>2022-06-28T07:37:00Z</cp:lastPrinted>
  <dcterms:created xsi:type="dcterms:W3CDTF">2022-06-28T16:05:00Z</dcterms:created>
  <dcterms:modified xsi:type="dcterms:W3CDTF">2022-07-01T10:19:00Z</dcterms:modified>
</cp:coreProperties>
</file>